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93" w:rsidRDefault="00DF4893" w:rsidP="00DF4893">
      <w:pPr>
        <w:pStyle w:val="Titolo2"/>
        <w:jc w:val="right"/>
        <w:rPr>
          <w:rFonts w:ascii="Garamond" w:hAnsi="Garamond" w:cs="Arial"/>
          <w:sz w:val="22"/>
          <w:szCs w:val="22"/>
        </w:rPr>
      </w:pPr>
      <w:r w:rsidRPr="001939A1">
        <w:rPr>
          <w:rFonts w:ascii="Garamond" w:hAnsi="Garamond" w:cs="Arial"/>
          <w:sz w:val="22"/>
          <w:szCs w:val="22"/>
        </w:rPr>
        <w:t xml:space="preserve">ALLEGATO   </w:t>
      </w:r>
      <w:r w:rsidR="0027182E">
        <w:rPr>
          <w:rFonts w:ascii="Garamond" w:hAnsi="Garamond" w:cs="Arial"/>
          <w:sz w:val="22"/>
          <w:szCs w:val="22"/>
        </w:rPr>
        <w:t>B</w:t>
      </w:r>
      <w:r>
        <w:rPr>
          <w:rFonts w:ascii="Garamond" w:hAnsi="Garamond" w:cs="Arial"/>
          <w:sz w:val="22"/>
          <w:szCs w:val="22"/>
        </w:rPr>
        <w:t xml:space="preserve">) </w:t>
      </w:r>
    </w:p>
    <w:p w:rsidR="00DF4893" w:rsidRPr="001939A1" w:rsidRDefault="00DF4893" w:rsidP="00DF4893">
      <w:pPr>
        <w:pStyle w:val="Titolo2"/>
        <w:jc w:val="right"/>
        <w:rPr>
          <w:rFonts w:ascii="Garamond" w:hAnsi="Garamond" w:cs="Arial"/>
          <w:sz w:val="22"/>
          <w:szCs w:val="22"/>
        </w:rPr>
      </w:pPr>
      <w:r w:rsidRPr="001939A1">
        <w:rPr>
          <w:rFonts w:ascii="Garamond" w:hAnsi="Garamond" w:cs="Arial"/>
          <w:sz w:val="22"/>
          <w:szCs w:val="22"/>
        </w:rPr>
        <w:t xml:space="preserve"> </w:t>
      </w:r>
    </w:p>
    <w:p w:rsidR="00DF4893" w:rsidRPr="00DF4893" w:rsidRDefault="00DF4893" w:rsidP="00B55629">
      <w:pPr>
        <w:pStyle w:val="Titolo2"/>
        <w:pBdr>
          <w:top w:val="single" w:sz="4" w:space="1" w:color="auto"/>
          <w:left w:val="single" w:sz="4" w:space="4" w:color="auto"/>
          <w:bottom w:val="single" w:sz="4" w:space="1" w:color="auto"/>
          <w:right w:val="single" w:sz="4" w:space="4" w:color="auto"/>
        </w:pBdr>
        <w:spacing w:before="0" w:after="0"/>
        <w:jc w:val="center"/>
        <w:rPr>
          <w:rFonts w:ascii="Garamond" w:hAnsi="Garamond"/>
        </w:rPr>
      </w:pPr>
      <w:r w:rsidRPr="00DF4893">
        <w:rPr>
          <w:rFonts w:ascii="Garamond" w:hAnsi="Garamond" w:cs="Arial"/>
          <w:i w:val="0"/>
          <w:sz w:val="22"/>
          <w:szCs w:val="22"/>
        </w:rPr>
        <w:t xml:space="preserve">Modello di </w:t>
      </w:r>
      <w:r w:rsidR="00B55629">
        <w:rPr>
          <w:rFonts w:ascii="Garamond" w:hAnsi="Garamond" w:cs="Arial"/>
          <w:i w:val="0"/>
          <w:sz w:val="22"/>
          <w:szCs w:val="22"/>
        </w:rPr>
        <w:t xml:space="preserve">Offerta </w:t>
      </w:r>
      <w:r w:rsidR="005B6110">
        <w:rPr>
          <w:rFonts w:ascii="Garamond" w:hAnsi="Garamond" w:cs="Arial"/>
          <w:i w:val="0"/>
          <w:sz w:val="22"/>
          <w:szCs w:val="22"/>
        </w:rPr>
        <w:t>Economica</w:t>
      </w:r>
    </w:p>
    <w:p w:rsidR="00DF4893" w:rsidRDefault="00DF4893" w:rsidP="00DF4893">
      <w:pPr>
        <w:tabs>
          <w:tab w:val="left" w:pos="2410"/>
        </w:tabs>
        <w:rPr>
          <w:rFonts w:ascii="Garamond" w:hAnsi="Garamond" w:cs="Tahoma"/>
          <w:b/>
          <w:bCs/>
        </w:rPr>
      </w:pPr>
    </w:p>
    <w:p w:rsidR="00F81E1E" w:rsidRDefault="00F81E1E" w:rsidP="00DF4893">
      <w:pPr>
        <w:tabs>
          <w:tab w:val="left" w:pos="2410"/>
        </w:tabs>
        <w:rPr>
          <w:rFonts w:ascii="Garamond" w:hAnsi="Garamond" w:cs="Tahoma"/>
          <w:b/>
          <w:bCs/>
        </w:rPr>
      </w:pPr>
    </w:p>
    <w:p w:rsidR="00DF4893" w:rsidRPr="00F81E1E" w:rsidRDefault="00DF4893" w:rsidP="00F81E1E">
      <w:pPr>
        <w:tabs>
          <w:tab w:val="left" w:pos="2410"/>
        </w:tabs>
        <w:spacing w:line="360" w:lineRule="auto"/>
        <w:rPr>
          <w:rFonts w:ascii="Garamond" w:hAnsi="Garamond" w:cs="Garamond"/>
          <w:bCs/>
        </w:rPr>
      </w:pPr>
      <w:r w:rsidRPr="001939A1">
        <w:rPr>
          <w:rFonts w:ascii="Garamond" w:hAnsi="Garamond" w:cs="Tahoma"/>
          <w:b/>
          <w:bCs/>
        </w:rPr>
        <w:t xml:space="preserve">OGGETTO: </w:t>
      </w:r>
      <w:r w:rsidR="00DF094D" w:rsidRPr="008D5318">
        <w:rPr>
          <w:rFonts w:ascii="Garamond" w:hAnsi="Garamond"/>
          <w:b/>
          <w:sz w:val="28"/>
          <w:szCs w:val="28"/>
        </w:rPr>
        <w:t>Procedu</w:t>
      </w:r>
      <w:r w:rsidR="00DF094D">
        <w:rPr>
          <w:rFonts w:ascii="Garamond" w:hAnsi="Garamond"/>
          <w:b/>
          <w:sz w:val="28"/>
          <w:szCs w:val="28"/>
        </w:rPr>
        <w:t>ra aperta per l’affidamento della gestione del servizio di supporto al Segretariato Sociale per l’attuazione del Piano Sociale di Zona</w:t>
      </w:r>
    </w:p>
    <w:p w:rsidR="00F81E1E" w:rsidRDefault="00F81E1E" w:rsidP="00DF4893">
      <w:pPr>
        <w:tabs>
          <w:tab w:val="left" w:pos="2410"/>
        </w:tabs>
        <w:rPr>
          <w:rFonts w:ascii="Garamond" w:hAnsi="Garamond" w:cs="Garamond"/>
          <w:bCs/>
        </w:rPr>
      </w:pPr>
    </w:p>
    <w:p w:rsidR="00F81E1E" w:rsidRPr="00F81E1E" w:rsidRDefault="00F81E1E" w:rsidP="00DF4893">
      <w:pPr>
        <w:tabs>
          <w:tab w:val="left" w:pos="2410"/>
        </w:tabs>
        <w:rPr>
          <w:rFonts w:ascii="Garamond" w:hAnsi="Garamond" w:cs="Garamond"/>
          <w:bCs/>
        </w:rPr>
      </w:pPr>
    </w:p>
    <w:p w:rsidR="00DF4893" w:rsidRPr="00426CD1" w:rsidRDefault="00DF4893" w:rsidP="00DF4893">
      <w:pPr>
        <w:jc w:val="center"/>
        <w:rPr>
          <w:rFonts w:ascii="Garamond" w:hAnsi="Garamond" w:cs="Garamond"/>
          <w:b/>
          <w:bCs/>
          <w:sz w:val="24"/>
          <w:szCs w:val="24"/>
        </w:rPr>
      </w:pPr>
      <w:r w:rsidRPr="00426CD1">
        <w:rPr>
          <w:rFonts w:ascii="Garamond" w:hAnsi="Garamond" w:cs="Garamond"/>
          <w:b/>
          <w:bCs/>
          <w:sz w:val="24"/>
          <w:szCs w:val="24"/>
        </w:rPr>
        <w:t xml:space="preserve">CODICE CIG: </w:t>
      </w:r>
      <w:r w:rsidR="00F81E1E" w:rsidRPr="00426CD1">
        <w:rPr>
          <w:rFonts w:ascii="Garamond" w:hAnsi="Garamond" w:cs="Garamond"/>
          <w:b/>
          <w:bCs/>
          <w:sz w:val="24"/>
          <w:szCs w:val="24"/>
        </w:rPr>
        <w:t>_____________</w:t>
      </w:r>
      <w:r w:rsidRPr="00426CD1">
        <w:rPr>
          <w:rFonts w:ascii="Garamond" w:hAnsi="Garamond" w:cs="Garamond"/>
          <w:b/>
          <w:bCs/>
          <w:sz w:val="24"/>
          <w:szCs w:val="24"/>
        </w:rPr>
        <w:t xml:space="preserve">  CPV:</w:t>
      </w:r>
      <w:r w:rsidR="00F81E1E" w:rsidRPr="00426CD1">
        <w:rPr>
          <w:rFonts w:ascii="Garamond" w:hAnsi="Garamond" w:cs="Garamond"/>
          <w:b/>
          <w:bCs/>
          <w:sz w:val="24"/>
          <w:szCs w:val="24"/>
        </w:rPr>
        <w:t>__________________</w:t>
      </w:r>
    </w:p>
    <w:p w:rsidR="00F81E1E" w:rsidRDefault="00F81E1E" w:rsidP="00DF4893">
      <w:pPr>
        <w:jc w:val="center"/>
        <w:rPr>
          <w:b/>
          <w:sz w:val="24"/>
          <w:szCs w:val="24"/>
        </w:rPr>
      </w:pPr>
    </w:p>
    <w:p w:rsidR="00F81E1E" w:rsidRPr="00426CD1" w:rsidRDefault="00F81E1E" w:rsidP="00DF4893">
      <w:pPr>
        <w:jc w:val="center"/>
        <w:rPr>
          <w:sz w:val="24"/>
          <w:szCs w:val="24"/>
        </w:rPr>
      </w:pPr>
    </w:p>
    <w:p w:rsidR="00DF4893" w:rsidRPr="00426CD1" w:rsidRDefault="00DF4893" w:rsidP="00F81E1E">
      <w:pPr>
        <w:tabs>
          <w:tab w:val="left" w:pos="2410"/>
        </w:tabs>
        <w:spacing w:after="120" w:line="360" w:lineRule="auto"/>
        <w:rPr>
          <w:rFonts w:ascii="Garamond" w:hAnsi="Garamond" w:cs="Tahoma"/>
          <w:bCs/>
          <w:sz w:val="24"/>
          <w:szCs w:val="24"/>
        </w:rPr>
      </w:pPr>
      <w:r w:rsidRPr="00426CD1">
        <w:rPr>
          <w:rFonts w:ascii="Garamond" w:hAnsi="Garamond" w:cs="Tahoma"/>
          <w:bCs/>
          <w:sz w:val="24"/>
          <w:szCs w:val="24"/>
        </w:rPr>
        <w:t xml:space="preserve">Il </w:t>
      </w:r>
      <w:proofErr w:type="spellStart"/>
      <w:r w:rsidRPr="00426CD1">
        <w:rPr>
          <w:rFonts w:ascii="Garamond" w:hAnsi="Garamond" w:cs="Tahoma"/>
          <w:bCs/>
          <w:sz w:val="24"/>
          <w:szCs w:val="24"/>
        </w:rPr>
        <w:t>sottoscritto………………………</w:t>
      </w:r>
      <w:proofErr w:type="spellEnd"/>
      <w:r w:rsidRPr="00426CD1">
        <w:rPr>
          <w:rFonts w:ascii="Garamond" w:hAnsi="Garamond" w:cs="Tahoma"/>
          <w:bCs/>
          <w:sz w:val="24"/>
          <w:szCs w:val="24"/>
        </w:rPr>
        <w:t>..</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 xml:space="preserve">....  nato a </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w:t>
      </w:r>
      <w:proofErr w:type="spellStart"/>
      <w:r w:rsidRPr="00426CD1">
        <w:rPr>
          <w:rFonts w:ascii="Garamond" w:hAnsi="Garamond" w:cs="Tahoma"/>
          <w:bCs/>
          <w:sz w:val="24"/>
          <w:szCs w:val="24"/>
        </w:rPr>
        <w:t>………il</w:t>
      </w:r>
      <w:proofErr w:type="spellEnd"/>
      <w:r w:rsidRPr="00426CD1">
        <w:rPr>
          <w:rFonts w:ascii="Garamond" w:hAnsi="Garamond" w:cs="Tahoma"/>
          <w:bCs/>
          <w:sz w:val="24"/>
          <w:szCs w:val="24"/>
        </w:rPr>
        <w:t xml:space="preserve">   </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 xml:space="preserve">..…...............… C.F. </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 xml:space="preserve"> residente a </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 Prov. .................</w:t>
      </w:r>
    </w:p>
    <w:p w:rsidR="00DF4893" w:rsidRPr="00426CD1" w:rsidRDefault="00DF4893" w:rsidP="00F81E1E">
      <w:pPr>
        <w:tabs>
          <w:tab w:val="left" w:pos="2410"/>
        </w:tabs>
        <w:spacing w:after="120" w:line="360" w:lineRule="auto"/>
        <w:rPr>
          <w:rFonts w:ascii="Garamond" w:hAnsi="Garamond" w:cs="Tahoma"/>
          <w:bCs/>
          <w:sz w:val="24"/>
          <w:szCs w:val="24"/>
        </w:rPr>
      </w:pPr>
      <w:r w:rsidRPr="00426CD1">
        <w:rPr>
          <w:rFonts w:ascii="Garamond" w:hAnsi="Garamond" w:cs="Tahoma"/>
          <w:bCs/>
          <w:sz w:val="24"/>
          <w:szCs w:val="24"/>
        </w:rPr>
        <w:t>Via  ..</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 xml:space="preserve">............................................ n. ................... CAP  </w:t>
      </w:r>
      <w:proofErr w:type="spellStart"/>
      <w:r w:rsidRPr="00426CD1">
        <w:rPr>
          <w:rFonts w:ascii="Garamond" w:hAnsi="Garamond" w:cs="Tahoma"/>
          <w:bCs/>
          <w:sz w:val="24"/>
          <w:szCs w:val="24"/>
        </w:rPr>
        <w:t>…………………………</w:t>
      </w:r>
      <w:proofErr w:type="spellEnd"/>
    </w:p>
    <w:p w:rsidR="00DF4893" w:rsidRPr="00426CD1" w:rsidRDefault="00DF4893" w:rsidP="00F81E1E">
      <w:pPr>
        <w:tabs>
          <w:tab w:val="left" w:pos="2410"/>
        </w:tabs>
        <w:spacing w:after="120" w:line="360" w:lineRule="auto"/>
        <w:rPr>
          <w:rFonts w:ascii="Garamond" w:hAnsi="Garamond" w:cs="Tahoma"/>
          <w:bCs/>
          <w:sz w:val="24"/>
          <w:szCs w:val="24"/>
        </w:rPr>
      </w:pPr>
      <w:r w:rsidRPr="00426CD1">
        <w:rPr>
          <w:rFonts w:ascii="Garamond" w:hAnsi="Garamond" w:cs="Tahoma"/>
          <w:bCs/>
          <w:sz w:val="24"/>
          <w:szCs w:val="24"/>
        </w:rPr>
        <w:t xml:space="preserve">nella sua qualità di </w:t>
      </w:r>
      <w:proofErr w:type="spellStart"/>
      <w:r w:rsidRPr="00426CD1">
        <w:rPr>
          <w:rFonts w:ascii="Garamond" w:hAnsi="Garamond" w:cs="Tahoma"/>
          <w:bCs/>
          <w:sz w:val="24"/>
          <w:szCs w:val="24"/>
        </w:rPr>
        <w:t>……………………</w:t>
      </w:r>
      <w:r w:rsidR="009F0834">
        <w:rPr>
          <w:rFonts w:ascii="Garamond" w:hAnsi="Garamond" w:cs="Tahoma"/>
          <w:bCs/>
          <w:sz w:val="24"/>
          <w:szCs w:val="24"/>
        </w:rPr>
        <w:t>….…</w:t>
      </w:r>
      <w:proofErr w:type="spellEnd"/>
      <w:r w:rsidR="009F0834">
        <w:rPr>
          <w:rFonts w:ascii="Garamond" w:hAnsi="Garamond" w:cs="Tahoma"/>
          <w:bCs/>
          <w:sz w:val="24"/>
          <w:szCs w:val="24"/>
        </w:rPr>
        <w:t>..</w:t>
      </w:r>
      <w:proofErr w:type="spellStart"/>
      <w:r w:rsidR="009F0834">
        <w:rPr>
          <w:rFonts w:ascii="Garamond" w:hAnsi="Garamond" w:cs="Tahoma"/>
          <w:bCs/>
          <w:sz w:val="24"/>
          <w:szCs w:val="24"/>
        </w:rPr>
        <w:t>…….…………………………………………………</w:t>
      </w:r>
      <w:proofErr w:type="spellEnd"/>
      <w:r w:rsidR="009F0834">
        <w:rPr>
          <w:rFonts w:ascii="Garamond" w:hAnsi="Garamond" w:cs="Tahoma"/>
          <w:bCs/>
          <w:sz w:val="24"/>
          <w:szCs w:val="24"/>
        </w:rPr>
        <w:t>...</w:t>
      </w:r>
    </w:p>
    <w:p w:rsidR="00DF4893" w:rsidRPr="00426CD1" w:rsidRDefault="00DF4893" w:rsidP="00F81E1E">
      <w:pPr>
        <w:tabs>
          <w:tab w:val="left" w:pos="2410"/>
        </w:tabs>
        <w:spacing w:after="120" w:line="360" w:lineRule="auto"/>
        <w:rPr>
          <w:rFonts w:ascii="Garamond" w:hAnsi="Garamond" w:cs="Tahoma"/>
          <w:bCs/>
          <w:i/>
          <w:sz w:val="24"/>
          <w:szCs w:val="24"/>
        </w:rPr>
      </w:pPr>
      <w:r w:rsidRPr="00426CD1">
        <w:rPr>
          <w:rFonts w:ascii="Garamond" w:hAnsi="Garamond" w:cs="Tahoma"/>
          <w:bCs/>
          <w:i/>
          <w:sz w:val="24"/>
          <w:szCs w:val="24"/>
        </w:rPr>
        <w:t>(se procuratore allegare copia della relativa procura notarile - generale o speciale - o altro documento da cui evincere i poteri di rappresentanza)</w:t>
      </w:r>
    </w:p>
    <w:p w:rsidR="00DF4893" w:rsidRPr="00426CD1" w:rsidRDefault="00DF4893" w:rsidP="00F81E1E">
      <w:pPr>
        <w:tabs>
          <w:tab w:val="left" w:pos="2410"/>
        </w:tabs>
        <w:spacing w:after="120" w:line="360" w:lineRule="auto"/>
        <w:rPr>
          <w:rFonts w:ascii="Garamond" w:hAnsi="Garamond" w:cs="Tahoma"/>
          <w:bCs/>
          <w:sz w:val="24"/>
          <w:szCs w:val="24"/>
        </w:rPr>
      </w:pPr>
      <w:r w:rsidRPr="00426CD1">
        <w:rPr>
          <w:rFonts w:ascii="Garamond" w:hAnsi="Garamond" w:cs="Tahoma"/>
          <w:bCs/>
          <w:sz w:val="24"/>
          <w:szCs w:val="24"/>
        </w:rPr>
        <w:t>dell’</w:t>
      </w:r>
      <w:proofErr w:type="spellStart"/>
      <w:r w:rsidRPr="00426CD1">
        <w:rPr>
          <w:rFonts w:ascii="Garamond" w:hAnsi="Garamond" w:cs="Tahoma"/>
          <w:bCs/>
          <w:sz w:val="24"/>
          <w:szCs w:val="24"/>
        </w:rPr>
        <w:t>impresa………………</w:t>
      </w:r>
      <w:r w:rsidR="009F0834">
        <w:rPr>
          <w:rFonts w:ascii="Garamond" w:hAnsi="Garamond" w:cs="Tahoma"/>
          <w:bCs/>
          <w:sz w:val="24"/>
          <w:szCs w:val="24"/>
        </w:rPr>
        <w:t>……………………………………………………………………………</w:t>
      </w:r>
      <w:proofErr w:type="spellEnd"/>
    </w:p>
    <w:p w:rsidR="00DF4893" w:rsidRPr="00426CD1" w:rsidRDefault="00DF4893" w:rsidP="00F81E1E">
      <w:pPr>
        <w:tabs>
          <w:tab w:val="left" w:pos="2410"/>
        </w:tabs>
        <w:spacing w:after="120" w:line="360" w:lineRule="auto"/>
        <w:rPr>
          <w:rFonts w:ascii="Garamond" w:hAnsi="Garamond" w:cs="Tahoma"/>
          <w:bCs/>
          <w:sz w:val="24"/>
          <w:szCs w:val="24"/>
        </w:rPr>
      </w:pPr>
      <w:r w:rsidRPr="00426CD1">
        <w:rPr>
          <w:rFonts w:ascii="Garamond" w:hAnsi="Garamond" w:cs="Tahoma"/>
          <w:bCs/>
          <w:sz w:val="24"/>
          <w:szCs w:val="24"/>
        </w:rPr>
        <w:t xml:space="preserve">con sede legale in Via </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...................n. ...................</w:t>
      </w:r>
    </w:p>
    <w:p w:rsidR="00DF4893" w:rsidRPr="00426CD1" w:rsidRDefault="009F0834" w:rsidP="00F81E1E">
      <w:pPr>
        <w:tabs>
          <w:tab w:val="left" w:pos="2410"/>
        </w:tabs>
        <w:spacing w:after="120" w:line="360" w:lineRule="auto"/>
        <w:rPr>
          <w:rFonts w:ascii="Garamond" w:hAnsi="Garamond" w:cs="Tahoma"/>
          <w:bCs/>
          <w:sz w:val="24"/>
          <w:szCs w:val="24"/>
        </w:rPr>
      </w:pPr>
      <w:r>
        <w:rPr>
          <w:rFonts w:ascii="Garamond" w:hAnsi="Garamond" w:cs="Tahoma"/>
          <w:bCs/>
          <w:sz w:val="24"/>
          <w:szCs w:val="24"/>
        </w:rPr>
        <w:t>CAP .......................</w:t>
      </w:r>
      <w:r w:rsidR="00DF4893" w:rsidRPr="00426CD1">
        <w:rPr>
          <w:rFonts w:ascii="Garamond" w:hAnsi="Garamond" w:cs="Tahoma"/>
          <w:bCs/>
          <w:sz w:val="24"/>
          <w:szCs w:val="24"/>
        </w:rPr>
        <w:t>Città .................................................................................. Prov. …......</w:t>
      </w:r>
      <w:r w:rsidR="00F81E1E" w:rsidRPr="00426CD1">
        <w:rPr>
          <w:rFonts w:ascii="Garamond" w:hAnsi="Garamond" w:cs="Tahoma"/>
          <w:bCs/>
          <w:sz w:val="24"/>
          <w:szCs w:val="24"/>
        </w:rPr>
        <w:t>..............................</w:t>
      </w:r>
      <w:r w:rsidR="00DF4893" w:rsidRPr="00426CD1">
        <w:rPr>
          <w:rFonts w:ascii="Garamond" w:hAnsi="Garamond" w:cs="Tahoma"/>
          <w:bCs/>
          <w:sz w:val="24"/>
          <w:szCs w:val="24"/>
        </w:rPr>
        <w:t>.....</w:t>
      </w:r>
    </w:p>
    <w:p w:rsidR="00DF4893" w:rsidRPr="00426CD1" w:rsidRDefault="00DF4893" w:rsidP="00F81E1E">
      <w:pPr>
        <w:tabs>
          <w:tab w:val="left" w:pos="2410"/>
        </w:tabs>
        <w:spacing w:after="120" w:line="360" w:lineRule="auto"/>
        <w:rPr>
          <w:rFonts w:ascii="Garamond" w:hAnsi="Garamond" w:cs="Tahoma"/>
          <w:bCs/>
          <w:sz w:val="24"/>
          <w:szCs w:val="24"/>
        </w:rPr>
      </w:pPr>
      <w:r w:rsidRPr="00426CD1">
        <w:rPr>
          <w:rFonts w:ascii="Garamond" w:hAnsi="Garamond" w:cs="Tahoma"/>
          <w:bCs/>
          <w:sz w:val="24"/>
          <w:szCs w:val="24"/>
        </w:rPr>
        <w:t xml:space="preserve">Cod. Fiscale Impresa </w:t>
      </w:r>
      <w:proofErr w:type="spellStart"/>
      <w:r w:rsidRPr="00426CD1">
        <w:rPr>
          <w:rFonts w:ascii="Garamond" w:hAnsi="Garamond" w:cs="Tahoma"/>
          <w:bCs/>
          <w:sz w:val="24"/>
          <w:szCs w:val="24"/>
        </w:rPr>
        <w:t>……</w:t>
      </w:r>
      <w:r w:rsidR="009F0834">
        <w:rPr>
          <w:rFonts w:ascii="Garamond" w:hAnsi="Garamond" w:cs="Tahoma"/>
          <w:bCs/>
          <w:sz w:val="24"/>
          <w:szCs w:val="24"/>
        </w:rPr>
        <w:t>…………………………………………….……………………………</w:t>
      </w:r>
      <w:proofErr w:type="spellEnd"/>
      <w:r w:rsidR="009F0834">
        <w:rPr>
          <w:rFonts w:ascii="Garamond" w:hAnsi="Garamond" w:cs="Tahoma"/>
          <w:bCs/>
          <w:sz w:val="24"/>
          <w:szCs w:val="24"/>
        </w:rPr>
        <w:t>..</w:t>
      </w:r>
    </w:p>
    <w:p w:rsidR="00DF4893" w:rsidRPr="00426CD1" w:rsidRDefault="00DF4893" w:rsidP="00F81E1E">
      <w:pPr>
        <w:tabs>
          <w:tab w:val="left" w:pos="2410"/>
        </w:tabs>
        <w:spacing w:after="120" w:line="360" w:lineRule="auto"/>
        <w:rPr>
          <w:rFonts w:ascii="Garamond" w:hAnsi="Garamond" w:cs="Tahoma"/>
          <w:bCs/>
          <w:sz w:val="24"/>
          <w:szCs w:val="24"/>
        </w:rPr>
      </w:pPr>
      <w:r w:rsidRPr="00426CD1">
        <w:rPr>
          <w:rFonts w:ascii="Garamond" w:hAnsi="Garamond" w:cs="Tahoma"/>
          <w:bCs/>
          <w:sz w:val="24"/>
          <w:szCs w:val="24"/>
        </w:rPr>
        <w:t xml:space="preserve">P. IVA (se diversa dal cod. fiscale) </w:t>
      </w:r>
      <w:proofErr w:type="spellStart"/>
      <w:r w:rsidRPr="00426CD1">
        <w:rPr>
          <w:rFonts w:ascii="Garamond" w:hAnsi="Garamond" w:cs="Tahoma"/>
          <w:bCs/>
          <w:sz w:val="24"/>
          <w:szCs w:val="24"/>
        </w:rPr>
        <w:t>…………………………………………………………</w:t>
      </w:r>
      <w:r w:rsidR="005B6110">
        <w:rPr>
          <w:rFonts w:ascii="Garamond" w:hAnsi="Garamond" w:cs="Tahoma"/>
          <w:bCs/>
          <w:sz w:val="24"/>
          <w:szCs w:val="24"/>
        </w:rPr>
        <w:t>…</w:t>
      </w:r>
      <w:r w:rsidRPr="00426CD1">
        <w:rPr>
          <w:rFonts w:ascii="Garamond" w:hAnsi="Garamond" w:cs="Tahoma"/>
          <w:bCs/>
          <w:sz w:val="24"/>
          <w:szCs w:val="24"/>
        </w:rPr>
        <w:t>……</w:t>
      </w:r>
      <w:proofErr w:type="spellEnd"/>
      <w:r w:rsidRPr="00426CD1">
        <w:rPr>
          <w:rFonts w:ascii="Garamond" w:hAnsi="Garamond" w:cs="Tahoma"/>
          <w:bCs/>
          <w:sz w:val="24"/>
          <w:szCs w:val="24"/>
        </w:rPr>
        <w:t>..…</w:t>
      </w:r>
    </w:p>
    <w:p w:rsidR="00DF4893" w:rsidRPr="00426CD1" w:rsidRDefault="00DF4893" w:rsidP="00F81E1E">
      <w:pPr>
        <w:tabs>
          <w:tab w:val="left" w:pos="2410"/>
        </w:tabs>
        <w:spacing w:after="120" w:line="360" w:lineRule="auto"/>
        <w:rPr>
          <w:rFonts w:ascii="Garamond" w:hAnsi="Garamond" w:cs="Tahoma"/>
          <w:bCs/>
          <w:sz w:val="24"/>
          <w:szCs w:val="24"/>
        </w:rPr>
      </w:pPr>
      <w:r w:rsidRPr="00426CD1">
        <w:rPr>
          <w:rFonts w:ascii="Garamond" w:hAnsi="Garamond" w:cs="Tahoma"/>
          <w:bCs/>
          <w:sz w:val="24"/>
          <w:szCs w:val="24"/>
        </w:rPr>
        <w:t>tel. ..</w:t>
      </w:r>
      <w:proofErr w:type="spellStart"/>
      <w:r w:rsidRPr="00426CD1">
        <w:rPr>
          <w:rFonts w:ascii="Garamond" w:hAnsi="Garamond" w:cs="Tahoma"/>
          <w:bCs/>
          <w:sz w:val="24"/>
          <w:szCs w:val="24"/>
        </w:rPr>
        <w:t>……………</w:t>
      </w:r>
      <w:proofErr w:type="spellEnd"/>
      <w:r w:rsidRPr="00426CD1">
        <w:rPr>
          <w:rFonts w:ascii="Garamond" w:hAnsi="Garamond" w:cs="Tahoma"/>
          <w:bCs/>
          <w:sz w:val="24"/>
          <w:szCs w:val="24"/>
        </w:rPr>
        <w:t>.</w:t>
      </w:r>
      <w:r w:rsidR="009F0834">
        <w:rPr>
          <w:rFonts w:ascii="Garamond" w:hAnsi="Garamond" w:cs="Tahoma"/>
          <w:bCs/>
          <w:sz w:val="24"/>
          <w:szCs w:val="24"/>
        </w:rPr>
        <w:t>.......................</w:t>
      </w:r>
      <w:r w:rsidRPr="00426CD1">
        <w:rPr>
          <w:rFonts w:ascii="Garamond" w:hAnsi="Garamond" w:cs="Tahoma"/>
          <w:bCs/>
          <w:sz w:val="24"/>
          <w:szCs w:val="24"/>
        </w:rPr>
        <w:t xml:space="preserve"> Fax .....</w:t>
      </w:r>
      <w:proofErr w:type="spellStart"/>
      <w:r w:rsidRPr="00426CD1">
        <w:rPr>
          <w:rFonts w:ascii="Garamond" w:hAnsi="Garamond" w:cs="Tahoma"/>
          <w:bCs/>
          <w:sz w:val="24"/>
          <w:szCs w:val="24"/>
        </w:rPr>
        <w:t>………………………………………………………</w:t>
      </w:r>
      <w:r w:rsidR="005B6110">
        <w:rPr>
          <w:rFonts w:ascii="Garamond" w:hAnsi="Garamond" w:cs="Tahoma"/>
          <w:bCs/>
          <w:sz w:val="24"/>
          <w:szCs w:val="24"/>
        </w:rPr>
        <w:t>……</w:t>
      </w:r>
      <w:r w:rsidR="00F81E1E" w:rsidRPr="00426CD1">
        <w:rPr>
          <w:rFonts w:ascii="Garamond" w:hAnsi="Garamond" w:cs="Tahoma"/>
          <w:bCs/>
          <w:sz w:val="24"/>
          <w:szCs w:val="24"/>
        </w:rPr>
        <w:t>…</w:t>
      </w:r>
      <w:proofErr w:type="spellEnd"/>
      <w:r w:rsidR="00F81E1E" w:rsidRPr="00426CD1">
        <w:rPr>
          <w:rFonts w:ascii="Garamond" w:hAnsi="Garamond" w:cs="Tahoma"/>
          <w:bCs/>
          <w:sz w:val="24"/>
          <w:szCs w:val="24"/>
        </w:rPr>
        <w:t>..</w:t>
      </w:r>
    </w:p>
    <w:p w:rsidR="00F81E1E" w:rsidRPr="00426CD1" w:rsidRDefault="009F0834" w:rsidP="00F81E1E">
      <w:pPr>
        <w:tabs>
          <w:tab w:val="left" w:pos="2410"/>
        </w:tabs>
        <w:spacing w:after="120" w:line="360" w:lineRule="auto"/>
        <w:rPr>
          <w:rFonts w:ascii="Garamond" w:hAnsi="Garamond" w:cs="Tahoma"/>
          <w:bCs/>
          <w:sz w:val="24"/>
          <w:szCs w:val="24"/>
        </w:rPr>
      </w:pPr>
      <w:r>
        <w:rPr>
          <w:rFonts w:ascii="Garamond" w:hAnsi="Garamond" w:cs="Tahoma"/>
          <w:bCs/>
          <w:sz w:val="24"/>
          <w:szCs w:val="24"/>
        </w:rPr>
        <w:t xml:space="preserve">Pec </w:t>
      </w:r>
      <w:proofErr w:type="spellStart"/>
      <w:r>
        <w:rPr>
          <w:rFonts w:ascii="Garamond" w:hAnsi="Garamond" w:cs="Tahoma"/>
          <w:bCs/>
          <w:sz w:val="24"/>
          <w:szCs w:val="24"/>
        </w:rPr>
        <w:t>……………</w:t>
      </w:r>
      <w:r w:rsidR="00F81E1E" w:rsidRPr="00426CD1">
        <w:rPr>
          <w:rFonts w:ascii="Garamond" w:hAnsi="Garamond" w:cs="Tahoma"/>
          <w:bCs/>
          <w:sz w:val="24"/>
          <w:szCs w:val="24"/>
        </w:rPr>
        <w:t>………………………………………………………………………………</w:t>
      </w:r>
      <w:r w:rsidR="005B6110">
        <w:rPr>
          <w:rFonts w:ascii="Garamond" w:hAnsi="Garamond" w:cs="Tahoma"/>
          <w:bCs/>
          <w:sz w:val="24"/>
          <w:szCs w:val="24"/>
        </w:rPr>
        <w:t>…</w:t>
      </w:r>
      <w:r w:rsidR="00F81E1E" w:rsidRPr="00426CD1">
        <w:rPr>
          <w:rFonts w:ascii="Garamond" w:hAnsi="Garamond" w:cs="Tahoma"/>
          <w:bCs/>
          <w:sz w:val="24"/>
          <w:szCs w:val="24"/>
        </w:rPr>
        <w:t>……</w:t>
      </w:r>
      <w:proofErr w:type="spellEnd"/>
    </w:p>
    <w:p w:rsidR="00AC5B96" w:rsidRDefault="005B6110" w:rsidP="00F81E1E">
      <w:pPr>
        <w:pStyle w:val="Rientrocorpodeltesto"/>
        <w:spacing w:line="360" w:lineRule="auto"/>
        <w:ind w:left="0"/>
        <w:rPr>
          <w:rFonts w:ascii="Garamond" w:hAnsi="Garamond"/>
          <w:sz w:val="24"/>
          <w:szCs w:val="24"/>
        </w:rPr>
      </w:pPr>
      <w:r w:rsidRPr="00EE4BBD">
        <w:rPr>
          <w:rFonts w:ascii="Garamond" w:hAnsi="Garamond"/>
          <w:sz w:val="24"/>
          <w:szCs w:val="24"/>
        </w:rPr>
        <w:t xml:space="preserve">si </w:t>
      </w:r>
      <w:r w:rsidR="001A7E5E" w:rsidRPr="00EE4BBD">
        <w:rPr>
          <w:rFonts w:ascii="Garamond" w:hAnsi="Garamond"/>
          <w:sz w:val="24"/>
          <w:szCs w:val="24"/>
        </w:rPr>
        <w:t>obbliga</w:t>
      </w:r>
      <w:r w:rsidRPr="00EE4BBD">
        <w:rPr>
          <w:rFonts w:ascii="Garamond" w:hAnsi="Garamond"/>
          <w:sz w:val="24"/>
          <w:szCs w:val="24"/>
        </w:rPr>
        <w:t xml:space="preserve"> ad adempiere a tutte le obbligazioni previste nel Capitolato Speciale d</w:t>
      </w:r>
      <w:r w:rsidRPr="00EE4BBD">
        <w:rPr>
          <w:rFonts w:ascii="Garamond" w:hAnsi="Garamond" w:hint="eastAsia"/>
          <w:sz w:val="24"/>
          <w:szCs w:val="24"/>
        </w:rPr>
        <w:t>’</w:t>
      </w:r>
      <w:r w:rsidRPr="00EE4BBD">
        <w:rPr>
          <w:rFonts w:ascii="Garamond" w:hAnsi="Garamond"/>
          <w:sz w:val="24"/>
          <w:szCs w:val="24"/>
        </w:rPr>
        <w:t xml:space="preserve">Appalto e </w:t>
      </w:r>
      <w:r w:rsidR="001A7E5E" w:rsidRPr="00EE4BBD">
        <w:rPr>
          <w:rFonts w:ascii="Garamond" w:hAnsi="Garamond"/>
          <w:sz w:val="24"/>
          <w:szCs w:val="24"/>
        </w:rPr>
        <w:t>negli altri atti della gara per l</w:t>
      </w:r>
      <w:r w:rsidR="001A7E5E" w:rsidRPr="00EE4BBD">
        <w:rPr>
          <w:rFonts w:ascii="Garamond" w:hAnsi="Garamond" w:hint="eastAsia"/>
          <w:sz w:val="24"/>
          <w:szCs w:val="24"/>
        </w:rPr>
        <w:t>’</w:t>
      </w:r>
      <w:r w:rsidR="001A7E5E" w:rsidRPr="00EE4BBD">
        <w:rPr>
          <w:rFonts w:ascii="Garamond" w:hAnsi="Garamond"/>
          <w:sz w:val="24"/>
          <w:szCs w:val="24"/>
        </w:rPr>
        <w:t xml:space="preserve">affidamento del servizio di </w:t>
      </w:r>
      <w:r w:rsidR="00DF094D">
        <w:rPr>
          <w:rFonts w:ascii="Garamond" w:hAnsi="Garamond"/>
          <w:sz w:val="24"/>
          <w:szCs w:val="24"/>
        </w:rPr>
        <w:t>supporto al Segretariato Sociale per l’attuazione del Piano Sociale di Zona</w:t>
      </w:r>
      <w:r w:rsidR="001A7E5E" w:rsidRPr="00EE4BBD">
        <w:rPr>
          <w:rFonts w:ascii="Garamond" w:hAnsi="Garamond"/>
          <w:sz w:val="24"/>
          <w:szCs w:val="24"/>
        </w:rPr>
        <w:t xml:space="preserve"> e a tale fine </w:t>
      </w:r>
    </w:p>
    <w:p w:rsidR="00A82349" w:rsidRPr="00A82349" w:rsidRDefault="00A82349" w:rsidP="00A82349">
      <w:pPr>
        <w:spacing w:before="120" w:after="60" w:line="276" w:lineRule="auto"/>
        <w:jc w:val="center"/>
        <w:rPr>
          <w:rFonts w:ascii="Garamond" w:hAnsi="Garamond"/>
          <w:sz w:val="24"/>
          <w:szCs w:val="24"/>
        </w:rPr>
      </w:pPr>
      <w:r w:rsidRPr="00A82349">
        <w:rPr>
          <w:rFonts w:ascii="Garamond" w:eastAsia="Times New Roman" w:hAnsi="Garamond" w:cs="Times New Roman"/>
          <w:sz w:val="24"/>
          <w:szCs w:val="24"/>
        </w:rPr>
        <w:t>OFFRE</w:t>
      </w:r>
    </w:p>
    <w:p w:rsidR="00A82349" w:rsidRPr="00A82349" w:rsidRDefault="00A82349" w:rsidP="00A82349">
      <w:pPr>
        <w:spacing w:before="120" w:after="60" w:line="276" w:lineRule="auto"/>
        <w:jc w:val="center"/>
        <w:rPr>
          <w:rFonts w:ascii="Garamond" w:eastAsia="Times New Roman" w:hAnsi="Garamond" w:cs="Times New Roman"/>
          <w:sz w:val="24"/>
          <w:szCs w:val="24"/>
        </w:rPr>
      </w:pPr>
    </w:p>
    <w:p w:rsidR="00A82349" w:rsidRDefault="00A82349" w:rsidP="00A82349">
      <w:pPr>
        <w:spacing w:line="276" w:lineRule="auto"/>
        <w:rPr>
          <w:rFonts w:ascii="Garamond" w:hAnsi="Garamond"/>
          <w:sz w:val="24"/>
          <w:szCs w:val="24"/>
        </w:rPr>
      </w:pPr>
      <w:r w:rsidRPr="00A82349">
        <w:rPr>
          <w:rFonts w:ascii="Garamond" w:eastAsia="Times New Roman" w:hAnsi="Garamond" w:cs="Times New Roman"/>
          <w:sz w:val="24"/>
          <w:szCs w:val="24"/>
        </w:rPr>
        <w:t xml:space="preserve">Il ribasso percentuale del______________ (in lettere: ____________________________________________) da applicare sull’importo di € </w:t>
      </w:r>
      <w:r w:rsidR="00DF094D">
        <w:rPr>
          <w:rFonts w:ascii="Garamond" w:hAnsi="Garamond"/>
          <w:sz w:val="24"/>
          <w:szCs w:val="24"/>
        </w:rPr>
        <w:t>141.200,00</w:t>
      </w:r>
      <w:r w:rsidRPr="00A82349">
        <w:rPr>
          <w:rFonts w:ascii="Garamond" w:eastAsia="Times New Roman" w:hAnsi="Garamond" w:cs="Times New Roman"/>
          <w:sz w:val="24"/>
          <w:szCs w:val="24"/>
        </w:rPr>
        <w:t xml:space="preserve"> (</w:t>
      </w:r>
      <w:proofErr w:type="spellStart"/>
      <w:r w:rsidR="00DF094D" w:rsidRPr="00DF094D">
        <w:rPr>
          <w:rFonts w:ascii="Garamond" w:hAnsi="Garamond"/>
          <w:sz w:val="24"/>
          <w:szCs w:val="24"/>
        </w:rPr>
        <w:t>centoquarantunomilaeduecento</w:t>
      </w:r>
      <w:proofErr w:type="spellEnd"/>
      <w:r w:rsidR="00DF094D" w:rsidRPr="00DF094D">
        <w:rPr>
          <w:rFonts w:ascii="Garamond" w:hAnsi="Garamond"/>
          <w:sz w:val="24"/>
          <w:szCs w:val="24"/>
        </w:rPr>
        <w:t>/00</w:t>
      </w:r>
      <w:r w:rsidRPr="00A82349">
        <w:rPr>
          <w:rFonts w:ascii="Garamond" w:eastAsia="Times New Roman" w:hAnsi="Garamond" w:cs="Times New Roman"/>
          <w:sz w:val="24"/>
          <w:szCs w:val="24"/>
        </w:rPr>
        <w:t xml:space="preserve">) posto a base di gara. </w:t>
      </w:r>
    </w:p>
    <w:p w:rsidR="00A82349" w:rsidRDefault="00A82349" w:rsidP="00A82349">
      <w:pPr>
        <w:spacing w:line="276" w:lineRule="auto"/>
        <w:rPr>
          <w:rFonts w:ascii="Garamond" w:hAnsi="Garamond"/>
          <w:sz w:val="24"/>
          <w:szCs w:val="24"/>
        </w:rPr>
      </w:pPr>
    </w:p>
    <w:p w:rsidR="00A82349" w:rsidRPr="00A82349" w:rsidRDefault="00A82349" w:rsidP="00A82349">
      <w:pPr>
        <w:spacing w:line="276" w:lineRule="auto"/>
        <w:rPr>
          <w:rFonts w:ascii="Garamond" w:eastAsia="Times New Roman" w:hAnsi="Garamond" w:cs="Times New Roman"/>
          <w:sz w:val="24"/>
          <w:szCs w:val="24"/>
        </w:rPr>
      </w:pPr>
      <w:r w:rsidRPr="00A82349">
        <w:rPr>
          <w:rFonts w:ascii="Garamond" w:eastAsia="Times New Roman" w:hAnsi="Garamond" w:cs="Times New Roman"/>
          <w:sz w:val="24"/>
          <w:szCs w:val="24"/>
        </w:rPr>
        <w:t>Lo sconto deve essere espresso con due cifre decimali dopo la virgola</w:t>
      </w:r>
      <w:r>
        <w:rPr>
          <w:rFonts w:ascii="Garamond" w:hAnsi="Garamond"/>
          <w:sz w:val="24"/>
          <w:szCs w:val="24"/>
        </w:rPr>
        <w:t xml:space="preserve"> </w:t>
      </w:r>
      <w:r w:rsidRPr="00A82349">
        <w:rPr>
          <w:rFonts w:ascii="Garamond" w:eastAsia="Times New Roman" w:hAnsi="Garamond" w:cs="Times New Roman"/>
          <w:sz w:val="24"/>
          <w:szCs w:val="24"/>
        </w:rPr>
        <w:t>– In caso di discordanza si riterranno validi gli importi espressi in LETTERE</w:t>
      </w:r>
      <w:r>
        <w:rPr>
          <w:rFonts w:ascii="Garamond" w:hAnsi="Garamond"/>
          <w:sz w:val="24"/>
          <w:szCs w:val="24"/>
        </w:rPr>
        <w:t>.</w:t>
      </w:r>
    </w:p>
    <w:p w:rsidR="00EE4BBD" w:rsidRPr="00A82349" w:rsidRDefault="00EE4BBD" w:rsidP="00F81E1E">
      <w:pPr>
        <w:pStyle w:val="Rientrocorpodeltesto"/>
        <w:spacing w:line="360" w:lineRule="auto"/>
        <w:ind w:left="0"/>
        <w:rPr>
          <w:rFonts w:ascii="Garamond" w:eastAsiaTheme="minorEastAsia" w:hAnsi="Garamond" w:cstheme="minorBidi"/>
          <w:sz w:val="24"/>
          <w:szCs w:val="24"/>
        </w:rPr>
      </w:pPr>
    </w:p>
    <w:p w:rsidR="00F81E1E" w:rsidRPr="00F81E1E" w:rsidRDefault="00A82349" w:rsidP="00F81E1E">
      <w:pPr>
        <w:pStyle w:val="Rientrocorpodeltesto"/>
        <w:spacing w:line="360" w:lineRule="auto"/>
        <w:ind w:left="0"/>
        <w:rPr>
          <w:rFonts w:ascii="Garamond" w:hAnsi="Garamond"/>
          <w:b/>
          <w:sz w:val="24"/>
          <w:szCs w:val="24"/>
          <w:u w:val="single"/>
        </w:rPr>
      </w:pPr>
      <w:r>
        <w:rPr>
          <w:rFonts w:ascii="Garamond" w:hAnsi="Garamond"/>
          <w:b/>
          <w:sz w:val="24"/>
          <w:szCs w:val="24"/>
          <w:u w:val="single"/>
        </w:rPr>
        <w:lastRenderedPageBreak/>
        <w:t>C</w:t>
      </w:r>
      <w:r w:rsidR="00F81E1E" w:rsidRPr="00F81E1E">
        <w:rPr>
          <w:rFonts w:ascii="Garamond" w:hAnsi="Garamond"/>
          <w:b/>
          <w:sz w:val="24"/>
          <w:szCs w:val="24"/>
          <w:u w:val="single"/>
        </w:rPr>
        <w:t>onsapevole che la falsità in atti e le dichiarazioni mendaci sono punite ai sensi del codice penale e delle leggi speciali in materia e che, laddove, in sede di controllo delle dichiarazioni rese, emerga la non veridicità del contenuto delle dichiarazioni, decadrà dai benefici eventualmente conseguenti al provvedimento emanato sulla base della dichiarazione non veritiera, ai sensi dell’articolo 75 del D.P.R. 445/00,</w:t>
      </w:r>
    </w:p>
    <w:p w:rsidR="00F81E1E" w:rsidRPr="00F81E1E" w:rsidRDefault="00F81E1E" w:rsidP="00F81E1E">
      <w:pPr>
        <w:pStyle w:val="Rientrocorpodeltesto"/>
        <w:tabs>
          <w:tab w:val="left" w:pos="426"/>
        </w:tabs>
        <w:spacing w:line="360" w:lineRule="auto"/>
        <w:ind w:left="420" w:hanging="420"/>
        <w:jc w:val="center"/>
        <w:rPr>
          <w:rFonts w:ascii="Garamond" w:hAnsi="Garamond"/>
          <w:b/>
          <w:sz w:val="24"/>
          <w:szCs w:val="24"/>
          <w:u w:val="single"/>
        </w:rPr>
      </w:pPr>
      <w:r w:rsidRPr="00F81E1E">
        <w:rPr>
          <w:rFonts w:ascii="Garamond" w:hAnsi="Garamond"/>
          <w:b/>
          <w:sz w:val="24"/>
          <w:szCs w:val="24"/>
          <w:u w:val="single"/>
        </w:rPr>
        <w:t>DICHIARA</w:t>
      </w:r>
    </w:p>
    <w:p w:rsidR="00F81E1E" w:rsidRDefault="00F81E1E" w:rsidP="00F81E1E">
      <w:pPr>
        <w:pStyle w:val="Rientrocorpodeltesto"/>
        <w:tabs>
          <w:tab w:val="left" w:pos="426"/>
        </w:tabs>
        <w:spacing w:after="0" w:line="360" w:lineRule="auto"/>
        <w:ind w:left="420" w:hanging="420"/>
        <w:jc w:val="center"/>
        <w:rPr>
          <w:rFonts w:ascii="Garamond" w:hAnsi="Garamond"/>
          <w:b/>
          <w:sz w:val="24"/>
          <w:szCs w:val="24"/>
          <w:u w:val="single"/>
        </w:rPr>
      </w:pPr>
      <w:r w:rsidRPr="00F81E1E">
        <w:rPr>
          <w:rFonts w:ascii="Garamond" w:hAnsi="Garamond"/>
          <w:b/>
          <w:sz w:val="24"/>
          <w:szCs w:val="24"/>
          <w:u w:val="single"/>
        </w:rPr>
        <w:t>ai sensi degli articoli 46 e 47 del D.P.R. 28/12/2000, n. 445</w:t>
      </w:r>
    </w:p>
    <w:p w:rsidR="00AC5B96" w:rsidRDefault="00AC5B96" w:rsidP="00F81E1E">
      <w:pPr>
        <w:pStyle w:val="Rientrocorpodeltesto"/>
        <w:tabs>
          <w:tab w:val="left" w:pos="426"/>
        </w:tabs>
        <w:spacing w:after="0" w:line="360" w:lineRule="auto"/>
        <w:ind w:left="420" w:hanging="420"/>
        <w:jc w:val="center"/>
        <w:rPr>
          <w:rFonts w:ascii="Garamond" w:hAnsi="Garamond"/>
          <w:b/>
          <w:sz w:val="24"/>
          <w:szCs w:val="24"/>
          <w:u w:val="single"/>
        </w:rPr>
      </w:pPr>
    </w:p>
    <w:p w:rsidR="001A7E5E" w:rsidRPr="001A7E5E" w:rsidRDefault="001A7E5E" w:rsidP="001A7E5E">
      <w:pPr>
        <w:pStyle w:val="Paragrafoelenco"/>
        <w:spacing w:line="360" w:lineRule="auto"/>
        <w:ind w:left="0"/>
        <w:rPr>
          <w:rFonts w:ascii="Garamond" w:eastAsia="Times New Roman" w:hAnsi="Garamond"/>
          <w:sz w:val="24"/>
          <w:szCs w:val="24"/>
          <w:lang w:eastAsia="it-IT"/>
        </w:rPr>
      </w:pPr>
      <w:r w:rsidRPr="001A7E5E">
        <w:rPr>
          <w:rFonts w:ascii="Garamond" w:eastAsia="Times New Roman" w:hAnsi="Garamond"/>
          <w:sz w:val="24"/>
          <w:szCs w:val="24"/>
          <w:lang w:eastAsia="it-IT"/>
        </w:rPr>
        <w:t xml:space="preserve">- che la presente offerta è irrevocabile ed impegnativa sino al 180°(centottantesimo) giorno successivo alla data di scadenza fissata per la </w:t>
      </w:r>
      <w:r>
        <w:rPr>
          <w:rFonts w:ascii="Garamond" w:eastAsia="Times New Roman" w:hAnsi="Garamond"/>
          <w:sz w:val="24"/>
          <w:szCs w:val="24"/>
          <w:lang w:eastAsia="it-IT"/>
        </w:rPr>
        <w:t xml:space="preserve"> </w:t>
      </w:r>
      <w:r w:rsidRPr="001A7E5E">
        <w:rPr>
          <w:rFonts w:ascii="Garamond" w:eastAsia="Times New Roman" w:hAnsi="Garamond"/>
          <w:sz w:val="24"/>
          <w:szCs w:val="24"/>
          <w:lang w:eastAsia="it-IT"/>
        </w:rPr>
        <w:t>presentazione delle offerte;</w:t>
      </w:r>
    </w:p>
    <w:p w:rsidR="001A7E5E" w:rsidRPr="001A7E5E" w:rsidRDefault="001A7E5E" w:rsidP="001A7E5E">
      <w:pPr>
        <w:pStyle w:val="Paragrafoelenco"/>
        <w:spacing w:line="360" w:lineRule="auto"/>
        <w:ind w:left="0"/>
        <w:rPr>
          <w:rFonts w:ascii="Garamond" w:eastAsia="Times New Roman" w:hAnsi="Garamond"/>
          <w:sz w:val="24"/>
          <w:szCs w:val="24"/>
          <w:lang w:eastAsia="it-IT"/>
        </w:rPr>
      </w:pPr>
      <w:r w:rsidRPr="001A7E5E">
        <w:rPr>
          <w:rFonts w:ascii="Garamond" w:eastAsia="Times New Roman" w:hAnsi="Garamond"/>
          <w:sz w:val="24"/>
          <w:szCs w:val="24"/>
          <w:lang w:eastAsia="it-IT"/>
        </w:rPr>
        <w:t xml:space="preserve">- </w:t>
      </w:r>
      <w:r w:rsidR="00EE4BBD">
        <w:rPr>
          <w:rFonts w:ascii="Garamond" w:eastAsia="Times New Roman" w:hAnsi="Garamond"/>
          <w:sz w:val="24"/>
          <w:szCs w:val="24"/>
          <w:lang w:eastAsia="it-IT"/>
        </w:rPr>
        <w:t xml:space="preserve"> </w:t>
      </w:r>
      <w:r w:rsidRPr="001A7E5E">
        <w:rPr>
          <w:rFonts w:ascii="Garamond" w:eastAsia="Times New Roman" w:hAnsi="Garamond"/>
          <w:sz w:val="24"/>
          <w:szCs w:val="24"/>
          <w:lang w:eastAsia="it-IT"/>
        </w:rPr>
        <w:t>che la presente offerta non vincolerà in alcun modo l’Amministrazione;</w:t>
      </w:r>
    </w:p>
    <w:p w:rsidR="001A7E5E" w:rsidRPr="001A7E5E" w:rsidRDefault="001A7E5E" w:rsidP="001A7E5E">
      <w:pPr>
        <w:pStyle w:val="Paragrafoelenco"/>
        <w:spacing w:line="360" w:lineRule="auto"/>
        <w:ind w:left="0"/>
        <w:rPr>
          <w:rFonts w:ascii="Garamond" w:eastAsia="Times New Roman" w:hAnsi="Garamond"/>
          <w:sz w:val="24"/>
          <w:szCs w:val="24"/>
          <w:lang w:eastAsia="it-IT"/>
        </w:rPr>
      </w:pPr>
      <w:r w:rsidRPr="001A7E5E">
        <w:rPr>
          <w:rFonts w:ascii="Garamond" w:eastAsia="Times New Roman" w:hAnsi="Garamond"/>
          <w:sz w:val="24"/>
          <w:szCs w:val="24"/>
          <w:lang w:eastAsia="it-IT"/>
        </w:rPr>
        <w:t xml:space="preserve">- di aver preso visione ed incondizionata accettazione delle clausole e condizioni riportate nel Capitolato </w:t>
      </w:r>
      <w:r>
        <w:rPr>
          <w:rFonts w:ascii="Garamond" w:eastAsia="Times New Roman" w:hAnsi="Garamond"/>
          <w:sz w:val="24"/>
          <w:szCs w:val="24"/>
          <w:lang w:eastAsia="it-IT"/>
        </w:rPr>
        <w:t>Speciale d’Appalto</w:t>
      </w:r>
      <w:r w:rsidRPr="001A7E5E">
        <w:rPr>
          <w:rFonts w:ascii="Garamond" w:eastAsia="Times New Roman" w:hAnsi="Garamond"/>
          <w:sz w:val="24"/>
          <w:szCs w:val="24"/>
          <w:lang w:eastAsia="it-IT"/>
        </w:rPr>
        <w:t>, nonché di quanto contenuto nel</w:t>
      </w:r>
      <w:r>
        <w:rPr>
          <w:rFonts w:ascii="Garamond" w:eastAsia="Times New Roman" w:hAnsi="Garamond"/>
          <w:sz w:val="24"/>
          <w:szCs w:val="24"/>
          <w:lang w:eastAsia="it-IT"/>
        </w:rPr>
        <w:t xml:space="preserve"> </w:t>
      </w:r>
      <w:r w:rsidRPr="001A7E5E">
        <w:rPr>
          <w:rFonts w:ascii="Garamond" w:eastAsia="Times New Roman" w:hAnsi="Garamond"/>
          <w:sz w:val="24"/>
          <w:szCs w:val="24"/>
          <w:lang w:eastAsia="it-IT"/>
        </w:rPr>
        <w:t xml:space="preserve">Disciplinare di gara e, comunque, di aver preso cognizione di tutte le </w:t>
      </w:r>
      <w:r>
        <w:rPr>
          <w:rFonts w:ascii="Garamond" w:eastAsia="Times New Roman" w:hAnsi="Garamond"/>
          <w:sz w:val="24"/>
          <w:szCs w:val="24"/>
          <w:lang w:eastAsia="it-IT"/>
        </w:rPr>
        <w:t xml:space="preserve"> </w:t>
      </w:r>
      <w:r w:rsidRPr="001A7E5E">
        <w:rPr>
          <w:rFonts w:ascii="Garamond" w:eastAsia="Times New Roman" w:hAnsi="Garamond"/>
          <w:sz w:val="24"/>
          <w:szCs w:val="24"/>
          <w:lang w:eastAsia="it-IT"/>
        </w:rPr>
        <w:t xml:space="preserve">circostanze generali e speciali che possono interessare l’esecuzione di tutte le </w:t>
      </w:r>
      <w:r>
        <w:rPr>
          <w:rFonts w:ascii="Garamond" w:eastAsia="Times New Roman" w:hAnsi="Garamond"/>
          <w:sz w:val="24"/>
          <w:szCs w:val="24"/>
          <w:lang w:eastAsia="it-IT"/>
        </w:rPr>
        <w:t xml:space="preserve"> </w:t>
      </w:r>
      <w:r w:rsidRPr="001A7E5E">
        <w:rPr>
          <w:rFonts w:ascii="Garamond" w:eastAsia="Times New Roman" w:hAnsi="Garamond"/>
          <w:sz w:val="24"/>
          <w:szCs w:val="24"/>
          <w:lang w:eastAsia="it-IT"/>
        </w:rPr>
        <w:t xml:space="preserve">prestazioni oggetto del contratto e che di tali circostanze ha tenuto conto </w:t>
      </w:r>
      <w:r>
        <w:rPr>
          <w:rFonts w:ascii="Garamond" w:eastAsia="Times New Roman" w:hAnsi="Garamond"/>
          <w:sz w:val="24"/>
          <w:szCs w:val="24"/>
          <w:lang w:eastAsia="it-IT"/>
        </w:rPr>
        <w:t xml:space="preserve"> </w:t>
      </w:r>
      <w:r w:rsidRPr="001A7E5E">
        <w:rPr>
          <w:rFonts w:ascii="Garamond" w:eastAsia="Times New Roman" w:hAnsi="Garamond"/>
          <w:sz w:val="24"/>
          <w:szCs w:val="24"/>
          <w:lang w:eastAsia="it-IT"/>
        </w:rPr>
        <w:t>nella determinazione del prezzo richiesto, ritenuto remunerativo;</w:t>
      </w:r>
    </w:p>
    <w:p w:rsidR="001A7E5E" w:rsidRPr="001A7E5E" w:rsidRDefault="001A7E5E" w:rsidP="001A7E5E">
      <w:pPr>
        <w:pStyle w:val="Paragrafoelenco"/>
        <w:spacing w:line="360" w:lineRule="auto"/>
        <w:ind w:left="0"/>
        <w:rPr>
          <w:rFonts w:ascii="Garamond" w:eastAsia="Times New Roman" w:hAnsi="Garamond"/>
          <w:sz w:val="24"/>
          <w:szCs w:val="24"/>
          <w:lang w:eastAsia="it-IT"/>
        </w:rPr>
      </w:pPr>
      <w:r w:rsidRPr="001A7E5E">
        <w:rPr>
          <w:rFonts w:ascii="Garamond" w:eastAsia="Times New Roman" w:hAnsi="Garamond"/>
          <w:sz w:val="24"/>
          <w:szCs w:val="24"/>
          <w:lang w:eastAsia="it-IT"/>
        </w:rPr>
        <w:t>- di non eccepire, durante l’esecuzione del Contratto, la mancata conoscenza di condizioni o la sopravvenienza di elementi non valutati o no</w:t>
      </w:r>
      <w:r>
        <w:rPr>
          <w:rFonts w:ascii="Garamond" w:eastAsia="Times New Roman" w:hAnsi="Garamond"/>
          <w:sz w:val="24"/>
          <w:szCs w:val="24"/>
          <w:lang w:eastAsia="it-IT"/>
        </w:rPr>
        <w:t>n considerati;</w:t>
      </w:r>
    </w:p>
    <w:p w:rsidR="001A7E5E" w:rsidRPr="001A7E5E" w:rsidRDefault="001A7E5E" w:rsidP="001A7E5E">
      <w:pPr>
        <w:pStyle w:val="Paragrafoelenco"/>
        <w:spacing w:line="360" w:lineRule="auto"/>
        <w:ind w:left="0"/>
        <w:rPr>
          <w:rFonts w:ascii="Garamond" w:eastAsia="Times New Roman" w:hAnsi="Garamond"/>
          <w:sz w:val="24"/>
          <w:szCs w:val="24"/>
          <w:lang w:eastAsia="it-IT"/>
        </w:rPr>
      </w:pPr>
      <w:r>
        <w:rPr>
          <w:rFonts w:ascii="Garamond" w:eastAsia="Times New Roman" w:hAnsi="Garamond"/>
          <w:sz w:val="24"/>
          <w:szCs w:val="24"/>
          <w:lang w:eastAsia="it-IT"/>
        </w:rPr>
        <w:t xml:space="preserve">- </w:t>
      </w:r>
      <w:r w:rsidRPr="001A7E5E">
        <w:rPr>
          <w:rFonts w:ascii="Garamond" w:eastAsia="Times New Roman" w:hAnsi="Garamond"/>
          <w:sz w:val="24"/>
          <w:szCs w:val="24"/>
          <w:lang w:eastAsia="it-IT"/>
        </w:rPr>
        <w:t>che l’offerta</w:t>
      </w:r>
      <w:r>
        <w:rPr>
          <w:rFonts w:ascii="Garamond" w:eastAsia="Times New Roman" w:hAnsi="Garamond"/>
          <w:sz w:val="24"/>
          <w:szCs w:val="24"/>
          <w:lang w:eastAsia="it-IT"/>
        </w:rPr>
        <w:t xml:space="preserve">, </w:t>
      </w:r>
      <w:r w:rsidRPr="001A7E5E">
        <w:rPr>
          <w:rFonts w:ascii="Garamond" w:eastAsia="Times New Roman" w:hAnsi="Garamond"/>
          <w:sz w:val="24"/>
          <w:szCs w:val="24"/>
          <w:lang w:eastAsia="it-IT"/>
        </w:rPr>
        <w:t>con particolare riferimento al costo del lavoro e agli oneri relativi alla sicurezza, è congrua e remunerativa e indica</w:t>
      </w:r>
      <w:r w:rsidR="00634BC8">
        <w:rPr>
          <w:rFonts w:ascii="Garamond" w:eastAsia="Times New Roman" w:hAnsi="Garamond"/>
          <w:sz w:val="24"/>
          <w:szCs w:val="24"/>
          <w:lang w:eastAsia="it-IT"/>
        </w:rPr>
        <w:t>, a</w:t>
      </w:r>
      <w:r w:rsidR="00634BC8" w:rsidRPr="001A7E5E">
        <w:rPr>
          <w:rFonts w:ascii="Garamond" w:eastAsia="Times New Roman" w:hAnsi="Garamond"/>
          <w:sz w:val="24"/>
          <w:szCs w:val="24"/>
          <w:lang w:eastAsia="it-IT"/>
        </w:rPr>
        <w:t>i sensi dell’art. 9</w:t>
      </w:r>
      <w:r w:rsidR="00634BC8">
        <w:rPr>
          <w:rFonts w:ascii="Garamond" w:eastAsia="Times New Roman" w:hAnsi="Garamond"/>
          <w:sz w:val="24"/>
          <w:szCs w:val="24"/>
          <w:lang w:eastAsia="it-IT"/>
        </w:rPr>
        <w:t>5, comma 10,</w:t>
      </w:r>
      <w:r w:rsidR="00634BC8" w:rsidRPr="001A7E5E">
        <w:rPr>
          <w:rFonts w:ascii="Garamond" w:eastAsia="Times New Roman" w:hAnsi="Garamond"/>
          <w:sz w:val="24"/>
          <w:szCs w:val="24"/>
          <w:lang w:eastAsia="it-IT"/>
        </w:rPr>
        <w:t xml:space="preserve"> del D.lgs. 50/2016</w:t>
      </w:r>
      <w:r w:rsidR="001670BF">
        <w:rPr>
          <w:rFonts w:ascii="Garamond" w:eastAsia="Times New Roman" w:hAnsi="Garamond"/>
          <w:sz w:val="24"/>
          <w:szCs w:val="24"/>
          <w:lang w:eastAsia="it-IT"/>
        </w:rPr>
        <w:t>,</w:t>
      </w:r>
      <w:r w:rsidR="00634BC8">
        <w:rPr>
          <w:rFonts w:ascii="Garamond" w:eastAsia="Times New Roman" w:hAnsi="Garamond"/>
          <w:sz w:val="24"/>
          <w:szCs w:val="24"/>
          <w:lang w:eastAsia="it-IT"/>
        </w:rPr>
        <w:t xml:space="preserve"> </w:t>
      </w:r>
      <w:r w:rsidRPr="001A7E5E">
        <w:rPr>
          <w:rFonts w:ascii="Garamond" w:eastAsia="Times New Roman" w:hAnsi="Garamond"/>
          <w:sz w:val="24"/>
          <w:szCs w:val="24"/>
          <w:lang w:eastAsia="it-IT"/>
        </w:rPr>
        <w:t>che l’incidenza del costo degli oneri per la sicurezza è di  € _____________ (in lettere _____________________________________), il costo della manodopera è pari ad € _____________ (il lettere ______________________________).</w:t>
      </w:r>
    </w:p>
    <w:p w:rsidR="005B6110" w:rsidRDefault="005B6110" w:rsidP="00325182">
      <w:pPr>
        <w:pStyle w:val="Paragrafoelenco"/>
        <w:spacing w:after="0" w:line="100" w:lineRule="atLeast"/>
        <w:ind w:left="5664"/>
        <w:rPr>
          <w:rFonts w:ascii="Garamond" w:hAnsi="Garamond"/>
          <w:sz w:val="24"/>
          <w:szCs w:val="24"/>
        </w:rPr>
      </w:pPr>
    </w:p>
    <w:p w:rsidR="00325182" w:rsidRPr="00BD685E" w:rsidRDefault="00325182" w:rsidP="00BD685E">
      <w:pPr>
        <w:spacing w:line="360" w:lineRule="auto"/>
        <w:rPr>
          <w:rFonts w:ascii="Garamond" w:eastAsia="Times New Roman" w:hAnsi="Garamond" w:cs="Times New Roman"/>
          <w:sz w:val="24"/>
          <w:szCs w:val="24"/>
        </w:rPr>
      </w:pPr>
      <w:r w:rsidRPr="0022598A">
        <w:rPr>
          <w:rFonts w:ascii="Garamond" w:hAnsi="Garamond"/>
          <w:b/>
          <w:sz w:val="24"/>
          <w:szCs w:val="24"/>
        </w:rPr>
        <w:t xml:space="preserve">N.B. </w:t>
      </w:r>
      <w:r w:rsidRPr="00BD685E">
        <w:rPr>
          <w:rFonts w:ascii="Garamond" w:eastAsia="Times New Roman" w:hAnsi="Garamond" w:cs="Times New Roman"/>
          <w:sz w:val="24"/>
          <w:szCs w:val="24"/>
        </w:rPr>
        <w:t>in caso di costituenda ATI/consorzio ordinario l’offerta dovrà essere sottoscritta dai Legali Rappresentanti di tutti i soggetti partecipanti al costituendo raggruppamento/consorzio e dovrà altresì contenere l’indicazione delle parti del servizio che saranno eseguite dai singoli concorrenti riuniti.</w:t>
      </w:r>
    </w:p>
    <w:p w:rsidR="00325182" w:rsidRPr="00BD685E" w:rsidRDefault="00325182" w:rsidP="00BD685E">
      <w:pPr>
        <w:pStyle w:val="Paragrafoelenco"/>
        <w:spacing w:after="0" w:line="276" w:lineRule="auto"/>
        <w:ind w:left="5664"/>
        <w:rPr>
          <w:rFonts w:ascii="Garamond" w:eastAsia="Times New Roman" w:hAnsi="Garamond"/>
          <w:sz w:val="24"/>
          <w:szCs w:val="24"/>
          <w:lang w:eastAsia="it-IT"/>
        </w:rPr>
      </w:pPr>
    </w:p>
    <w:p w:rsidR="007D4C83" w:rsidRDefault="00325182" w:rsidP="001A7E5E">
      <w:pPr>
        <w:pStyle w:val="Paragrafoelenco"/>
        <w:spacing w:after="0" w:line="100" w:lineRule="atLeast"/>
        <w:ind w:left="7080" w:firstLine="708"/>
        <w:rPr>
          <w:rFonts w:ascii="Garamond" w:hAnsi="Garamond"/>
          <w:sz w:val="24"/>
          <w:szCs w:val="24"/>
        </w:rPr>
      </w:pPr>
      <w:r>
        <w:rPr>
          <w:rFonts w:ascii="Garamond" w:hAnsi="Garamond"/>
          <w:sz w:val="24"/>
          <w:szCs w:val="24"/>
        </w:rPr>
        <w:t>F</w:t>
      </w:r>
      <w:r w:rsidR="00DF4893">
        <w:rPr>
          <w:rFonts w:ascii="Garamond" w:hAnsi="Garamond"/>
          <w:sz w:val="24"/>
          <w:szCs w:val="24"/>
        </w:rPr>
        <w:t xml:space="preserve">irma </w:t>
      </w:r>
    </w:p>
    <w:p w:rsidR="00367123" w:rsidRPr="00367123" w:rsidRDefault="00367123" w:rsidP="00367123">
      <w:pPr>
        <w:spacing w:line="100" w:lineRule="atLeast"/>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__________________________</w:t>
      </w:r>
    </w:p>
    <w:p w:rsidR="00367123" w:rsidRDefault="00367123" w:rsidP="001A7E5E">
      <w:pPr>
        <w:pStyle w:val="Paragrafoelenco"/>
        <w:spacing w:after="0" w:line="100" w:lineRule="atLeast"/>
        <w:ind w:left="7080" w:firstLine="708"/>
        <w:rPr>
          <w:rFonts w:ascii="Garamond" w:hAnsi="Garamond"/>
          <w:sz w:val="24"/>
          <w:szCs w:val="24"/>
        </w:rPr>
      </w:pPr>
    </w:p>
    <w:p w:rsidR="00367123" w:rsidRDefault="00367123" w:rsidP="001A7E5E">
      <w:pPr>
        <w:pStyle w:val="Paragrafoelenco"/>
        <w:spacing w:after="0" w:line="100" w:lineRule="atLeast"/>
        <w:ind w:left="7080" w:firstLine="708"/>
        <w:rPr>
          <w:rFonts w:ascii="Garamond" w:hAnsi="Garamond"/>
          <w:sz w:val="24"/>
          <w:szCs w:val="24"/>
        </w:rPr>
      </w:pPr>
    </w:p>
    <w:p w:rsidR="00367123" w:rsidRDefault="00367123" w:rsidP="001A7E5E">
      <w:pPr>
        <w:pStyle w:val="Paragrafoelenco"/>
        <w:spacing w:after="0" w:line="100" w:lineRule="atLeast"/>
        <w:ind w:left="7080" w:firstLine="708"/>
        <w:rPr>
          <w:rFonts w:ascii="Garamond" w:hAnsi="Garamond"/>
          <w:sz w:val="24"/>
          <w:szCs w:val="24"/>
        </w:rPr>
      </w:pPr>
    </w:p>
    <w:sectPr w:rsidR="00367123" w:rsidSect="00BD685E">
      <w:pgSz w:w="11906" w:h="16838"/>
      <w:pgMar w:top="709" w:right="1134" w:bottom="709"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0 cpi">
    <w:altName w:val="Arial"/>
    <w:charset w:val="00"/>
    <w:family w:val="modern"/>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93EFB"/>
    <w:multiLevelType w:val="hybridMultilevel"/>
    <w:tmpl w:val="ECF04790"/>
    <w:lvl w:ilvl="0" w:tplc="4052E21C">
      <w:start w:val="40"/>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E2B66B9"/>
    <w:multiLevelType w:val="multilevel"/>
    <w:tmpl w:val="A16C5158"/>
    <w:lvl w:ilvl="0">
      <w:start w:val="1"/>
      <w:numFmt w:val="bullet"/>
      <w:lvlText w:val=""/>
      <w:lvlJc w:val="left"/>
      <w:pPr>
        <w:tabs>
          <w:tab w:val="num" w:pos="709"/>
        </w:tabs>
        <w:ind w:left="709" w:hanging="360"/>
      </w:pPr>
      <w:rPr>
        <w:rFonts w:ascii="Symbol" w:hAnsi="Symbol" w:cs="OpenSymbol" w:hint="default"/>
        <w:b w:val="0"/>
        <w:color w:val="auto"/>
        <w:sz w:val="24"/>
      </w:rPr>
    </w:lvl>
    <w:lvl w:ilvl="1">
      <w:start w:val="1"/>
      <w:numFmt w:val="bullet"/>
      <w:lvlText w:val="◦"/>
      <w:lvlJc w:val="left"/>
      <w:pPr>
        <w:tabs>
          <w:tab w:val="num" w:pos="1069"/>
        </w:tabs>
        <w:ind w:left="1069" w:hanging="360"/>
      </w:pPr>
      <w:rPr>
        <w:rFonts w:ascii="OpenSymbol" w:hAnsi="OpenSymbol" w:cs="OpenSymbol" w:hint="default"/>
      </w:rPr>
    </w:lvl>
    <w:lvl w:ilvl="2">
      <w:start w:val="1"/>
      <w:numFmt w:val="bullet"/>
      <w:lvlText w:val="▪"/>
      <w:lvlJc w:val="left"/>
      <w:pPr>
        <w:tabs>
          <w:tab w:val="num" w:pos="1429"/>
        </w:tabs>
        <w:ind w:left="1429" w:hanging="360"/>
      </w:pPr>
      <w:rPr>
        <w:rFonts w:ascii="OpenSymbol" w:hAnsi="OpenSymbol" w:cs="OpenSymbol" w:hint="default"/>
      </w:rPr>
    </w:lvl>
    <w:lvl w:ilvl="3">
      <w:start w:val="1"/>
      <w:numFmt w:val="bullet"/>
      <w:lvlText w:val=""/>
      <w:lvlJc w:val="left"/>
      <w:pPr>
        <w:tabs>
          <w:tab w:val="num" w:pos="1789"/>
        </w:tabs>
        <w:ind w:left="1789" w:hanging="360"/>
      </w:pPr>
      <w:rPr>
        <w:rFonts w:ascii="Symbol" w:hAnsi="Symbol" w:cs="OpenSymbol" w:hint="default"/>
      </w:rPr>
    </w:lvl>
    <w:lvl w:ilvl="4">
      <w:start w:val="1"/>
      <w:numFmt w:val="bullet"/>
      <w:lvlText w:val="◦"/>
      <w:lvlJc w:val="left"/>
      <w:pPr>
        <w:tabs>
          <w:tab w:val="num" w:pos="2149"/>
        </w:tabs>
        <w:ind w:left="2149" w:hanging="360"/>
      </w:pPr>
      <w:rPr>
        <w:rFonts w:ascii="OpenSymbol" w:hAnsi="OpenSymbol" w:cs="OpenSymbol" w:hint="default"/>
      </w:rPr>
    </w:lvl>
    <w:lvl w:ilvl="5">
      <w:start w:val="1"/>
      <w:numFmt w:val="bullet"/>
      <w:lvlText w:val="▪"/>
      <w:lvlJc w:val="left"/>
      <w:pPr>
        <w:tabs>
          <w:tab w:val="num" w:pos="2509"/>
        </w:tabs>
        <w:ind w:left="2509" w:hanging="360"/>
      </w:pPr>
      <w:rPr>
        <w:rFonts w:ascii="OpenSymbol" w:hAnsi="OpenSymbol" w:cs="OpenSymbol" w:hint="default"/>
      </w:rPr>
    </w:lvl>
    <w:lvl w:ilvl="6">
      <w:start w:val="1"/>
      <w:numFmt w:val="bullet"/>
      <w:lvlText w:val=""/>
      <w:lvlJc w:val="left"/>
      <w:pPr>
        <w:tabs>
          <w:tab w:val="num" w:pos="2869"/>
        </w:tabs>
        <w:ind w:left="2869" w:hanging="360"/>
      </w:pPr>
      <w:rPr>
        <w:rFonts w:ascii="Symbol" w:hAnsi="Symbol" w:cs="OpenSymbol" w:hint="default"/>
      </w:rPr>
    </w:lvl>
    <w:lvl w:ilvl="7">
      <w:start w:val="1"/>
      <w:numFmt w:val="bullet"/>
      <w:lvlText w:val="◦"/>
      <w:lvlJc w:val="left"/>
      <w:pPr>
        <w:tabs>
          <w:tab w:val="num" w:pos="3229"/>
        </w:tabs>
        <w:ind w:left="3229" w:hanging="360"/>
      </w:pPr>
      <w:rPr>
        <w:rFonts w:ascii="OpenSymbol" w:hAnsi="OpenSymbol" w:cs="OpenSymbol" w:hint="default"/>
      </w:rPr>
    </w:lvl>
    <w:lvl w:ilvl="8">
      <w:start w:val="1"/>
      <w:numFmt w:val="bullet"/>
      <w:lvlText w:val="▪"/>
      <w:lvlJc w:val="left"/>
      <w:pPr>
        <w:tabs>
          <w:tab w:val="num" w:pos="3589"/>
        </w:tabs>
        <w:ind w:left="3589" w:hanging="360"/>
      </w:pPr>
      <w:rPr>
        <w:rFonts w:ascii="OpenSymbol" w:hAnsi="OpenSymbol" w:cs="Open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DF4893"/>
    <w:rsid w:val="000A45C5"/>
    <w:rsid w:val="001670BF"/>
    <w:rsid w:val="001A7E5E"/>
    <w:rsid w:val="00222EF7"/>
    <w:rsid w:val="0027182E"/>
    <w:rsid w:val="00325182"/>
    <w:rsid w:val="00367123"/>
    <w:rsid w:val="003C0FB9"/>
    <w:rsid w:val="003F27B2"/>
    <w:rsid w:val="00426CD1"/>
    <w:rsid w:val="004445A9"/>
    <w:rsid w:val="005157A7"/>
    <w:rsid w:val="005A4C84"/>
    <w:rsid w:val="005B6110"/>
    <w:rsid w:val="00600A1C"/>
    <w:rsid w:val="00634BC8"/>
    <w:rsid w:val="00675684"/>
    <w:rsid w:val="0068798E"/>
    <w:rsid w:val="006954EF"/>
    <w:rsid w:val="006B7037"/>
    <w:rsid w:val="007165B4"/>
    <w:rsid w:val="00796FD9"/>
    <w:rsid w:val="007D4C83"/>
    <w:rsid w:val="00916468"/>
    <w:rsid w:val="0092297B"/>
    <w:rsid w:val="00952BB9"/>
    <w:rsid w:val="00996416"/>
    <w:rsid w:val="009D2631"/>
    <w:rsid w:val="009F0834"/>
    <w:rsid w:val="00A82349"/>
    <w:rsid w:val="00AC5B96"/>
    <w:rsid w:val="00B27BE5"/>
    <w:rsid w:val="00B55629"/>
    <w:rsid w:val="00B90F97"/>
    <w:rsid w:val="00BD685E"/>
    <w:rsid w:val="00C3296B"/>
    <w:rsid w:val="00C8397B"/>
    <w:rsid w:val="00CA44D4"/>
    <w:rsid w:val="00D21570"/>
    <w:rsid w:val="00D5410F"/>
    <w:rsid w:val="00D55BF4"/>
    <w:rsid w:val="00DF094D"/>
    <w:rsid w:val="00DF4893"/>
    <w:rsid w:val="00E377ED"/>
    <w:rsid w:val="00EE4BBD"/>
    <w:rsid w:val="00F81E1E"/>
    <w:rsid w:val="00FC1ECE"/>
    <w:rsid w:val="00FC3D34"/>
    <w:rsid w:val="00FF4120"/>
    <w:rsid w:val="00FF48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4C83"/>
  </w:style>
  <w:style w:type="paragraph" w:styleId="Titolo2">
    <w:name w:val="heading 2"/>
    <w:basedOn w:val="Normale"/>
    <w:next w:val="Normale"/>
    <w:link w:val="Titolo2Carattere"/>
    <w:uiPriority w:val="99"/>
    <w:qFormat/>
    <w:rsid w:val="00DF4893"/>
    <w:pPr>
      <w:keepNext/>
      <w:spacing w:before="240" w:after="60"/>
      <w:outlineLvl w:val="1"/>
    </w:pPr>
    <w:rPr>
      <w:rFonts w:ascii="Arial" w:eastAsia="Calibri" w:hAnsi="Arial" w:cs="Times New Roman"/>
      <w:b/>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DF4893"/>
    <w:rPr>
      <w:rFonts w:ascii="Arial" w:eastAsia="Calibri" w:hAnsi="Arial" w:cs="Times New Roman"/>
      <w:b/>
      <w:i/>
      <w:sz w:val="20"/>
      <w:szCs w:val="20"/>
    </w:rPr>
  </w:style>
  <w:style w:type="paragraph" w:styleId="Paragrafoelenco">
    <w:name w:val="List Paragraph"/>
    <w:basedOn w:val="Normale"/>
    <w:qFormat/>
    <w:rsid w:val="00DF4893"/>
    <w:pPr>
      <w:spacing w:after="160" w:line="259" w:lineRule="auto"/>
      <w:ind w:left="720"/>
      <w:contextualSpacing/>
    </w:pPr>
    <w:rPr>
      <w:rFonts w:ascii="Calibri" w:eastAsia="Calibri" w:hAnsi="Calibri" w:cs="Times New Roman"/>
      <w:lang w:eastAsia="en-US"/>
    </w:rPr>
  </w:style>
  <w:style w:type="character" w:styleId="Enfasigrassetto">
    <w:name w:val="Strong"/>
    <w:uiPriority w:val="22"/>
    <w:qFormat/>
    <w:rsid w:val="00DF4893"/>
    <w:rPr>
      <w:b/>
      <w:bCs/>
    </w:rPr>
  </w:style>
  <w:style w:type="character" w:styleId="Testosegnaposto">
    <w:name w:val="Placeholder Text"/>
    <w:basedOn w:val="Carpredefinitoparagrafo"/>
    <w:uiPriority w:val="99"/>
    <w:semiHidden/>
    <w:rsid w:val="00F81E1E"/>
    <w:rPr>
      <w:color w:val="808080"/>
    </w:rPr>
  </w:style>
  <w:style w:type="paragraph" w:styleId="Testofumetto">
    <w:name w:val="Balloon Text"/>
    <w:basedOn w:val="Normale"/>
    <w:link w:val="TestofumettoCarattere"/>
    <w:uiPriority w:val="99"/>
    <w:semiHidden/>
    <w:unhideWhenUsed/>
    <w:rsid w:val="00F81E1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1E1E"/>
    <w:rPr>
      <w:rFonts w:ascii="Tahoma" w:hAnsi="Tahoma" w:cs="Tahoma"/>
      <w:sz w:val="16"/>
      <w:szCs w:val="16"/>
    </w:rPr>
  </w:style>
  <w:style w:type="paragraph" w:styleId="Rientrocorpodeltesto">
    <w:name w:val="Body Text Indent"/>
    <w:basedOn w:val="Normale"/>
    <w:link w:val="RientrocorpodeltestoCarattere"/>
    <w:rsid w:val="00F81E1E"/>
    <w:pPr>
      <w:spacing w:after="120"/>
      <w:ind w:left="283"/>
    </w:pPr>
    <w:rPr>
      <w:rFonts w:ascii="Courier 10 cpi" w:eastAsia="Times New Roman" w:hAnsi="Courier 10 cpi" w:cs="Times New Roman"/>
      <w:sz w:val="20"/>
      <w:szCs w:val="20"/>
    </w:rPr>
  </w:style>
  <w:style w:type="character" w:customStyle="1" w:styleId="RientrocorpodeltestoCarattere">
    <w:name w:val="Rientro corpo del testo Carattere"/>
    <w:basedOn w:val="Carpredefinitoparagrafo"/>
    <w:link w:val="Rientrocorpodeltesto"/>
    <w:rsid w:val="00F81E1E"/>
    <w:rPr>
      <w:rFonts w:ascii="Courier 10 cpi" w:eastAsia="Times New Roman" w:hAnsi="Courier 10 cpi" w:cs="Times New Roman"/>
      <w:sz w:val="20"/>
      <w:szCs w:val="20"/>
    </w:rPr>
  </w:style>
  <w:style w:type="paragraph" w:customStyle="1" w:styleId="sche3">
    <w:name w:val="sche_3"/>
    <w:rsid w:val="00D5410F"/>
    <w:pPr>
      <w:widowControl w:val="0"/>
    </w:pPr>
    <w:rPr>
      <w:rFonts w:ascii="Times New Roman" w:eastAsia="Times New Roman" w:hAnsi="Times New Roman" w:cs="Times New Roman"/>
      <w:sz w:val="20"/>
      <w:szCs w:val="20"/>
      <w:lang w:val="en-US"/>
    </w:rPr>
  </w:style>
  <w:style w:type="paragraph" w:styleId="Titolo">
    <w:name w:val="Title"/>
    <w:basedOn w:val="Normale"/>
    <w:next w:val="Normale"/>
    <w:link w:val="TitoloCarattere"/>
    <w:uiPriority w:val="10"/>
    <w:qFormat/>
    <w:rsid w:val="00796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96FD9"/>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367123"/>
    <w:pPr>
      <w:widowControl w:val="0"/>
      <w:suppressAutoHyphens/>
      <w:jc w:val="left"/>
    </w:pPr>
    <w:rPr>
      <w:rFonts w:ascii="Times New Roman" w:eastAsia="Courier New" w:hAnsi="Times New Roman" w:cs="Times New Roman"/>
      <w:color w:val="000000"/>
      <w:kern w:val="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BB00F-FE4A-444A-BC5B-75304D3B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593</Words>
  <Characters>3382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caterina.dimolfetta</dc:creator>
  <cp:keywords/>
  <dc:description/>
  <cp:lastModifiedBy>caterina.dimolfetta</cp:lastModifiedBy>
  <cp:revision>28</cp:revision>
  <cp:lastPrinted>2022-06-16T12:54:00Z</cp:lastPrinted>
  <dcterms:created xsi:type="dcterms:W3CDTF">2020-10-08T13:45:00Z</dcterms:created>
  <dcterms:modified xsi:type="dcterms:W3CDTF">2022-08-29T13:26:00Z</dcterms:modified>
</cp:coreProperties>
</file>